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6C" w:rsidRDefault="001B256C" w:rsidP="001B25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ZARZĄDZENIE NR 1/2020/2021</w:t>
      </w:r>
    </w:p>
    <w:p w:rsidR="001B256C" w:rsidRDefault="001B256C" w:rsidP="001B25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Dyrektora Przedszkola Miejskiego im. Krasnala </w:t>
      </w:r>
      <w:proofErr w:type="spellStart"/>
      <w:r>
        <w:rPr>
          <w:b/>
          <w:bCs/>
          <w:sz w:val="32"/>
          <w:szCs w:val="32"/>
        </w:rPr>
        <w:t>Hałabały</w:t>
      </w:r>
      <w:proofErr w:type="spellEnd"/>
    </w:p>
    <w:p w:rsidR="001B256C" w:rsidRDefault="001B256C" w:rsidP="001B25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 Podkowie Leśnej z dnia 1 września 2020 roku </w:t>
      </w:r>
    </w:p>
    <w:p w:rsidR="001B256C" w:rsidRDefault="001B256C" w:rsidP="001B256C">
      <w:pPr>
        <w:jc w:val="center"/>
        <w:rPr>
          <w:sz w:val="32"/>
          <w:szCs w:val="32"/>
        </w:rPr>
      </w:pPr>
    </w:p>
    <w:p w:rsidR="001B256C" w:rsidRDefault="001B256C" w:rsidP="001B2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: dopuszczenia do użytku w Przedszkolu Miejskim im .Krasnala </w:t>
      </w:r>
      <w:proofErr w:type="spellStart"/>
      <w:r>
        <w:rPr>
          <w:sz w:val="28"/>
          <w:szCs w:val="28"/>
        </w:rPr>
        <w:t>Hałabały</w:t>
      </w:r>
      <w:proofErr w:type="spellEnd"/>
      <w:r>
        <w:rPr>
          <w:sz w:val="28"/>
          <w:szCs w:val="28"/>
        </w:rPr>
        <w:t xml:space="preserve"> w Podkowie Leśnej na rok szkolny 2020/2021</w:t>
      </w:r>
    </w:p>
    <w:p w:rsidR="001B256C" w:rsidRDefault="001B256C" w:rsidP="001B256C">
      <w:pPr>
        <w:jc w:val="center"/>
        <w:rPr>
          <w:sz w:val="28"/>
          <w:szCs w:val="28"/>
        </w:rPr>
      </w:pPr>
    </w:p>
    <w:p w:rsidR="001B256C" w:rsidRDefault="001B256C" w:rsidP="001B2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zapoznaniu się z wnioskami nauczycielek z poszczególnych grup wiekowych oraz nauczyciela języka angielskiego wraz z uzasadnieniem i po zasięgnięciu w dniu 31 sierpnia 2020 roku opinii Rady Pedagogicznej działając na podstawie  art.69 ust.6 z dnia 14 grudnia 2016 r. Prawo oświatowe ( Dz.U  z 2019 poz. 1148 ze zmianami ) w związku z art.22 ust.6 ustawy z dnia 7 września 1991 r. o systemie oświaty ( Dz.U z 2018 r. poz.1457 i 1560 , 1669i 2245 oraz z 2019 r. poz.730 i 761 ) </w:t>
      </w:r>
    </w:p>
    <w:p w:rsidR="001B256C" w:rsidRDefault="001B256C" w:rsidP="001B256C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1</w:t>
      </w:r>
    </w:p>
    <w:p w:rsidR="001B256C" w:rsidRDefault="001B256C" w:rsidP="001B256C">
      <w:pPr>
        <w:jc w:val="both"/>
        <w:rPr>
          <w:sz w:val="28"/>
          <w:szCs w:val="28"/>
        </w:rPr>
      </w:pPr>
      <w:r>
        <w:rPr>
          <w:sz w:val="28"/>
          <w:szCs w:val="28"/>
        </w:rPr>
        <w:t>dopuszczam do użytku w roku szkolnym 2020/2021 następujące programy :</w:t>
      </w:r>
    </w:p>
    <w:p w:rsidR="001B256C" w:rsidRDefault="001B256C" w:rsidP="001B256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„Planeta Dzieci” – program wychowania przedszkolnego autorstwa Joanny Wasilewskiej , wydawnictwa WSiP</w:t>
      </w:r>
    </w:p>
    <w:p w:rsidR="001B256C" w:rsidRDefault="001B256C" w:rsidP="001B256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Nauczania Języka Angielskiego w Przedszkolu autorstwa Magdaleny </w:t>
      </w:r>
      <w:proofErr w:type="spellStart"/>
      <w:r>
        <w:rPr>
          <w:sz w:val="28"/>
          <w:szCs w:val="28"/>
        </w:rPr>
        <w:t>Appel</w:t>
      </w:r>
      <w:proofErr w:type="spellEnd"/>
      <w:r>
        <w:rPr>
          <w:sz w:val="28"/>
          <w:szCs w:val="28"/>
        </w:rPr>
        <w:t>, Joanny Zarańskiej , Ewy Piotrowskiej .</w:t>
      </w:r>
    </w:p>
    <w:p w:rsidR="001B256C" w:rsidRDefault="001B256C" w:rsidP="001B256C">
      <w:pPr>
        <w:pStyle w:val="Akapitzlist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2</w:t>
      </w:r>
    </w:p>
    <w:p w:rsidR="001B256C" w:rsidRDefault="001B256C" w:rsidP="001B256C">
      <w:pPr>
        <w:rPr>
          <w:sz w:val="28"/>
          <w:szCs w:val="28"/>
        </w:rPr>
      </w:pPr>
      <w:r>
        <w:rPr>
          <w:sz w:val="28"/>
          <w:szCs w:val="28"/>
        </w:rPr>
        <w:t xml:space="preserve">Traci moc Zarządzenie nr 5 /2019/2020 z dnia 27 sierpnia 2019 roku </w:t>
      </w:r>
    </w:p>
    <w:p w:rsidR="001B256C" w:rsidRDefault="001B256C" w:rsidP="001B256C">
      <w:pPr>
        <w:ind w:left="360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3</w:t>
      </w:r>
    </w:p>
    <w:p w:rsidR="001B256C" w:rsidRDefault="001B256C" w:rsidP="001B2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Zarządzenie wchodzi z dniem podpisania. </w:t>
      </w:r>
    </w:p>
    <w:p w:rsidR="001B256C" w:rsidRDefault="001B256C" w:rsidP="001B256C">
      <w:pPr>
        <w:jc w:val="right"/>
        <w:rPr>
          <w:sz w:val="20"/>
          <w:szCs w:val="20"/>
        </w:rPr>
      </w:pPr>
      <w:r>
        <w:rPr>
          <w:sz w:val="20"/>
          <w:szCs w:val="20"/>
        </w:rPr>
        <w:t>Dorota Staszewska</w:t>
      </w:r>
    </w:p>
    <w:p w:rsidR="001B256C" w:rsidRDefault="001B256C" w:rsidP="001B25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-//-</w:t>
      </w:r>
    </w:p>
    <w:p w:rsidR="001B256C" w:rsidRDefault="001B256C" w:rsidP="001B25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 Przedszkola </w:t>
      </w:r>
    </w:p>
    <w:p w:rsidR="001B256C" w:rsidRDefault="001B256C" w:rsidP="001B256C">
      <w:pPr>
        <w:jc w:val="right"/>
        <w:rPr>
          <w:sz w:val="28"/>
          <w:szCs w:val="28"/>
        </w:rPr>
      </w:pPr>
    </w:p>
    <w:p w:rsidR="001B256C" w:rsidRDefault="001B256C" w:rsidP="001B256C">
      <w:pPr>
        <w:jc w:val="both"/>
        <w:rPr>
          <w:sz w:val="28"/>
          <w:szCs w:val="28"/>
        </w:rPr>
      </w:pPr>
    </w:p>
    <w:p w:rsidR="002F59CB" w:rsidRDefault="002F59CB">
      <w:bookmarkStart w:id="0" w:name="_GoBack"/>
      <w:bookmarkEnd w:id="0"/>
    </w:p>
    <w:sectPr w:rsidR="002F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90CE0"/>
    <w:multiLevelType w:val="hybridMultilevel"/>
    <w:tmpl w:val="4DA086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6C"/>
    <w:rsid w:val="001B256C"/>
    <w:rsid w:val="002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3B5E-376D-4952-B1B3-492E3BF4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5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2021-02-26T07:21:00Z</dcterms:created>
  <dcterms:modified xsi:type="dcterms:W3CDTF">2021-02-26T07:21:00Z</dcterms:modified>
</cp:coreProperties>
</file>